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E2" w:rsidRDefault="00AA5BE2">
      <w:pPr>
        <w:tabs>
          <w:tab w:val="center" w:pos="4140"/>
        </w:tabs>
        <w:spacing w:afterLines="20" w:after="72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康寧學校財團法人康寧大學</w:t>
      </w:r>
    </w:p>
    <w:p w:rsidR="00AA5BE2" w:rsidRDefault="00AA5BE2" w:rsidP="00B03C91">
      <w:pPr>
        <w:tabs>
          <w:tab w:val="center" w:pos="4140"/>
        </w:tabs>
        <w:spacing w:line="300" w:lineRule="exact"/>
        <w:rPr>
          <w:rFonts w:ascii="標楷體" w:eastAsia="標楷體" w:hAnsi="標楷體"/>
          <w:b/>
          <w:spacing w:val="-34"/>
          <w:sz w:val="36"/>
          <w:szCs w:val="36"/>
        </w:rPr>
      </w:pPr>
      <w:r w:rsidRPr="00B03C91">
        <w:rPr>
          <w:rFonts w:ascii="標楷體" w:eastAsia="標楷體" w:hAnsi="標楷體" w:hint="eastAsia"/>
          <w:b/>
          <w:spacing w:val="-34"/>
          <w:sz w:val="32"/>
          <w:szCs w:val="32"/>
        </w:rPr>
        <w:t>(校外人士</w:t>
      </w:r>
      <w:r w:rsidR="00881996">
        <w:rPr>
          <w:rFonts w:ascii="標楷體" w:eastAsia="標楷體" w:hAnsi="標楷體" w:hint="eastAsia"/>
          <w:b/>
          <w:spacing w:val="-34"/>
          <w:sz w:val="32"/>
          <w:szCs w:val="32"/>
        </w:rPr>
        <w:t>／</w:t>
      </w:r>
      <w:r w:rsidRPr="00B03C91">
        <w:rPr>
          <w:rFonts w:ascii="標楷體" w:eastAsia="標楷體" w:hAnsi="標楷體" w:hint="eastAsia"/>
          <w:b/>
          <w:spacing w:val="-34"/>
          <w:sz w:val="32"/>
          <w:szCs w:val="32"/>
        </w:rPr>
        <w:t xml:space="preserve">廠商專用) </w:t>
      </w:r>
      <w:r>
        <w:rPr>
          <w:rFonts w:ascii="標楷體" w:eastAsia="標楷體" w:hAnsi="標楷體" w:hint="eastAsia"/>
          <w:b/>
          <w:spacing w:val="-34"/>
          <w:sz w:val="36"/>
          <w:szCs w:val="36"/>
        </w:rPr>
        <w:t xml:space="preserve">       </w:t>
      </w:r>
      <w:r w:rsidR="00B03C91">
        <w:rPr>
          <w:rFonts w:ascii="標楷體" w:eastAsia="標楷體" w:hAnsi="標楷體" w:hint="eastAsia"/>
          <w:b/>
          <w:spacing w:val="-34"/>
          <w:sz w:val="36"/>
          <w:szCs w:val="36"/>
        </w:rPr>
        <w:t xml:space="preserve">    </w:t>
      </w:r>
      <w:r w:rsidRPr="00B03C91">
        <w:rPr>
          <w:rFonts w:ascii="標楷體" w:eastAsia="標楷體" w:hAnsi="標楷體" w:hint="eastAsia"/>
          <w:b/>
          <w:spacing w:val="-34"/>
          <w:sz w:val="32"/>
          <w:szCs w:val="32"/>
        </w:rPr>
        <w:t>入 戶 通 知 作 業 申 請 書</w:t>
      </w:r>
    </w:p>
    <w:p w:rsidR="00AA5BE2" w:rsidRDefault="00AA5BE2" w:rsidP="00B03C91">
      <w:pPr>
        <w:tabs>
          <w:tab w:val="center" w:pos="4140"/>
        </w:tabs>
        <w:spacing w:beforeLines="50" w:before="180" w:afterLines="10" w:after="36" w:line="300" w:lineRule="exact"/>
        <w:ind w:firstLineChars="100" w:firstLine="240"/>
        <w:rPr>
          <w:rFonts w:ascii="Monotype Corsiva" w:eastAsia="標楷體" w:hAnsi="Monotype Corsiva"/>
          <w:b/>
          <w:sz w:val="32"/>
          <w:szCs w:val="32"/>
        </w:rPr>
      </w:pPr>
      <w:r>
        <w:rPr>
          <w:rFonts w:ascii="標楷體" w:eastAsia="標楷體" w:hAnsi="標楷體" w:hint="eastAsia"/>
          <w:color w:val="FF0000"/>
        </w:rPr>
        <w:t xml:space="preserve">　                              </w:t>
      </w:r>
      <w:r>
        <w:rPr>
          <w:rFonts w:ascii="標楷體" w:eastAsia="標楷體" w:hAnsi="標楷體" w:hint="eastAsia"/>
        </w:rPr>
        <w:t>年     月      日</w:t>
      </w:r>
      <w:r>
        <w:rPr>
          <w:rFonts w:ascii="Monotype Corsiva" w:eastAsia="標楷體" w:hAnsi="Monotype Corsiva" w:hint="eastAsia"/>
          <w:sz w:val="32"/>
          <w:szCs w:val="32"/>
        </w:rPr>
        <w:t xml:space="preserve">        No</w:t>
      </w:r>
      <w:r>
        <w:rPr>
          <w:rFonts w:ascii="Monotype Corsiva" w:eastAsia="標楷體" w:hAnsi="Monotype Corsiva" w:hint="eastAsia"/>
          <w:sz w:val="32"/>
          <w:szCs w:val="32"/>
        </w:rPr>
        <w:t>：</w:t>
      </w:r>
    </w:p>
    <w:tbl>
      <w:tblPr>
        <w:tblW w:w="0" w:type="auto"/>
        <w:tblInd w:w="-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"/>
        <w:gridCol w:w="942"/>
        <w:gridCol w:w="3646"/>
        <w:gridCol w:w="910"/>
        <w:gridCol w:w="4475"/>
        <w:gridCol w:w="38"/>
        <w:gridCol w:w="425"/>
      </w:tblGrid>
      <w:tr w:rsidR="00AA5BE2" w:rsidTr="00DE3757">
        <w:trPr>
          <w:gridBefore w:val="1"/>
          <w:gridAfter w:val="2"/>
          <w:wBefore w:w="24" w:type="dxa"/>
          <w:wAfter w:w="463" w:type="dxa"/>
          <w:cantSplit/>
          <w:trHeight w:val="322"/>
        </w:trPr>
        <w:tc>
          <w:tcPr>
            <w:tcW w:w="4588" w:type="dxa"/>
            <w:gridSpan w:val="2"/>
            <w:vAlign w:val="center"/>
          </w:tcPr>
          <w:p w:rsidR="00AA5BE2" w:rsidRDefault="00AA5BE2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帳戶資料</w:t>
            </w:r>
          </w:p>
        </w:tc>
        <w:tc>
          <w:tcPr>
            <w:tcW w:w="5385" w:type="dxa"/>
            <w:gridSpan w:val="2"/>
            <w:vAlign w:val="center"/>
          </w:tcPr>
          <w:p w:rsidR="00AA5BE2" w:rsidRDefault="00AA5BE2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入戶通知方式</w:t>
            </w:r>
          </w:p>
        </w:tc>
      </w:tr>
      <w:tr w:rsidR="00B03C91" w:rsidTr="00DE3757">
        <w:trPr>
          <w:gridBefore w:val="1"/>
          <w:gridAfter w:val="2"/>
          <w:wBefore w:w="24" w:type="dxa"/>
          <w:wAfter w:w="463" w:type="dxa"/>
          <w:cantSplit/>
          <w:trHeight w:val="611"/>
        </w:trPr>
        <w:tc>
          <w:tcPr>
            <w:tcW w:w="942" w:type="dxa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戶 名</w:t>
            </w:r>
          </w:p>
        </w:tc>
        <w:tc>
          <w:tcPr>
            <w:tcW w:w="3646" w:type="dxa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910" w:type="dxa"/>
            <w:vAlign w:val="center"/>
          </w:tcPr>
          <w:p w:rsidR="00B03C91" w:rsidRPr="00B03C91" w:rsidRDefault="00B03C91" w:rsidP="00B03C91">
            <w:pPr>
              <w:tabs>
                <w:tab w:val="center" w:pos="4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電子</w:t>
            </w:r>
          </w:p>
          <w:p w:rsidR="00B03C91" w:rsidRPr="00B03C91" w:rsidRDefault="00B03C91" w:rsidP="00B03C91">
            <w:pPr>
              <w:tabs>
                <w:tab w:val="center" w:pos="4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郵件</w:t>
            </w:r>
          </w:p>
        </w:tc>
        <w:tc>
          <w:tcPr>
            <w:tcW w:w="4475" w:type="dxa"/>
          </w:tcPr>
          <w:p w:rsidR="00B03C91" w:rsidRPr="00B03C91" w:rsidRDefault="00B03C91" w:rsidP="001314A0">
            <w:pPr>
              <w:tabs>
                <w:tab w:val="center" w:pos="414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03C91" w:rsidTr="00DE3757">
        <w:trPr>
          <w:gridBefore w:val="1"/>
          <w:gridAfter w:val="2"/>
          <w:wBefore w:w="24" w:type="dxa"/>
          <w:wAfter w:w="463" w:type="dxa"/>
          <w:cantSplit/>
          <w:trHeight w:val="584"/>
        </w:trPr>
        <w:tc>
          <w:tcPr>
            <w:tcW w:w="942" w:type="dxa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金融</w:t>
            </w:r>
          </w:p>
          <w:p w:rsidR="00B03C91" w:rsidRPr="00B03C91" w:rsidRDefault="00B03C91">
            <w:pPr>
              <w:tabs>
                <w:tab w:val="center" w:pos="4140"/>
              </w:tabs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機構</w:t>
            </w:r>
          </w:p>
        </w:tc>
        <w:tc>
          <w:tcPr>
            <w:tcW w:w="3646" w:type="dxa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910" w:type="dxa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分行</w:t>
            </w:r>
          </w:p>
        </w:tc>
        <w:tc>
          <w:tcPr>
            <w:tcW w:w="4475" w:type="dxa"/>
          </w:tcPr>
          <w:p w:rsidR="00B03C91" w:rsidRPr="00B03C91" w:rsidRDefault="00B03C91">
            <w:pPr>
              <w:tabs>
                <w:tab w:val="center" w:pos="4140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03C91" w:rsidTr="00DE3757">
        <w:trPr>
          <w:gridBefore w:val="1"/>
          <w:gridAfter w:val="2"/>
          <w:wBefore w:w="24" w:type="dxa"/>
          <w:wAfter w:w="463" w:type="dxa"/>
          <w:cantSplit/>
          <w:trHeight w:val="522"/>
        </w:trPr>
        <w:tc>
          <w:tcPr>
            <w:tcW w:w="942" w:type="dxa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地址</w:t>
            </w:r>
          </w:p>
        </w:tc>
        <w:tc>
          <w:tcPr>
            <w:tcW w:w="9031" w:type="dxa"/>
            <w:gridSpan w:val="3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03C91" w:rsidTr="00DE3757">
        <w:trPr>
          <w:gridBefore w:val="1"/>
          <w:gridAfter w:val="2"/>
          <w:wBefore w:w="24" w:type="dxa"/>
          <w:wAfter w:w="463" w:type="dxa"/>
          <w:cantSplit/>
          <w:trHeight w:val="497"/>
        </w:trPr>
        <w:tc>
          <w:tcPr>
            <w:tcW w:w="942" w:type="dxa"/>
          </w:tcPr>
          <w:p w:rsidR="00B03C91" w:rsidRDefault="00B03C91">
            <w:pPr>
              <w:tabs>
                <w:tab w:val="center" w:pos="4140"/>
              </w:tabs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通匯</w:t>
            </w:r>
          </w:p>
          <w:p w:rsidR="00B03C91" w:rsidRPr="00B03C91" w:rsidRDefault="00B03C91">
            <w:pPr>
              <w:tabs>
                <w:tab w:val="center" w:pos="4140"/>
              </w:tabs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代號</w:t>
            </w:r>
          </w:p>
        </w:tc>
        <w:tc>
          <w:tcPr>
            <w:tcW w:w="3646" w:type="dxa"/>
            <w:vAlign w:val="center"/>
          </w:tcPr>
          <w:p w:rsidR="00B03C91" w:rsidRPr="00B03C91" w:rsidRDefault="00B03C91" w:rsidP="00B03C91">
            <w:pPr>
              <w:tabs>
                <w:tab w:val="center" w:pos="4140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AEAAAA" w:themeColor="background2" w:themeShade="BF"/>
                <w:sz w:val="26"/>
              </w:rPr>
              <w:t>由出納組填寫</w:t>
            </w:r>
          </w:p>
        </w:tc>
        <w:tc>
          <w:tcPr>
            <w:tcW w:w="910" w:type="dxa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傳真</w:t>
            </w:r>
          </w:p>
          <w:p w:rsidR="00B03C91" w:rsidRPr="00B03C91" w:rsidRDefault="00B03C91">
            <w:pPr>
              <w:tabs>
                <w:tab w:val="center" w:pos="4140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號碼</w:t>
            </w:r>
          </w:p>
        </w:tc>
        <w:tc>
          <w:tcPr>
            <w:tcW w:w="4475" w:type="dxa"/>
          </w:tcPr>
          <w:p w:rsidR="00B03C91" w:rsidRPr="00B03C91" w:rsidRDefault="00B03C91">
            <w:pPr>
              <w:tabs>
                <w:tab w:val="center" w:pos="414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3C91">
              <w:rPr>
                <w:rFonts w:ascii="標楷體" w:eastAsia="標楷體" w:hAnsi="標楷體" w:hint="eastAsia"/>
                <w:b/>
                <w:color w:val="000000" w:themeColor="text1"/>
              </w:rPr>
              <w:t>（  ）</w:t>
            </w:r>
          </w:p>
        </w:tc>
      </w:tr>
      <w:tr w:rsidR="00B03C91" w:rsidTr="00DE3757">
        <w:trPr>
          <w:gridBefore w:val="1"/>
          <w:gridAfter w:val="2"/>
          <w:wBefore w:w="24" w:type="dxa"/>
          <w:wAfter w:w="463" w:type="dxa"/>
          <w:cantSplit/>
          <w:trHeight w:val="497"/>
        </w:trPr>
        <w:tc>
          <w:tcPr>
            <w:tcW w:w="942" w:type="dxa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帳 號</w:t>
            </w:r>
          </w:p>
        </w:tc>
        <w:tc>
          <w:tcPr>
            <w:tcW w:w="3646" w:type="dxa"/>
            <w:vAlign w:val="center"/>
          </w:tcPr>
          <w:p w:rsidR="00B03C91" w:rsidRPr="00B03C91" w:rsidRDefault="00B03C91">
            <w:pPr>
              <w:tabs>
                <w:tab w:val="center" w:pos="4140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910" w:type="dxa"/>
            <w:vAlign w:val="center"/>
          </w:tcPr>
          <w:p w:rsidR="00B03C91" w:rsidRDefault="00B03C91">
            <w:pPr>
              <w:tabs>
                <w:tab w:val="center" w:pos="4140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聯絡</w:t>
            </w:r>
          </w:p>
          <w:p w:rsidR="00B03C91" w:rsidRPr="00B03C91" w:rsidRDefault="00B03C91">
            <w:pPr>
              <w:tabs>
                <w:tab w:val="center" w:pos="4140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  <w:sz w:val="26"/>
              </w:rPr>
              <w:t>電話</w:t>
            </w:r>
          </w:p>
        </w:tc>
        <w:tc>
          <w:tcPr>
            <w:tcW w:w="4475" w:type="dxa"/>
          </w:tcPr>
          <w:p w:rsidR="00B03C91" w:rsidRPr="00B03C91" w:rsidRDefault="00B03C91">
            <w:pPr>
              <w:tabs>
                <w:tab w:val="center" w:pos="414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A5BE2" w:rsidTr="00DE3757">
        <w:trPr>
          <w:gridBefore w:val="1"/>
          <w:gridAfter w:val="2"/>
          <w:wBefore w:w="24" w:type="dxa"/>
          <w:wAfter w:w="463" w:type="dxa"/>
          <w:cantSplit/>
          <w:trHeight w:val="497"/>
        </w:trPr>
        <w:tc>
          <w:tcPr>
            <w:tcW w:w="9973" w:type="dxa"/>
            <w:gridSpan w:val="4"/>
          </w:tcPr>
          <w:p w:rsidR="00AA5BE2" w:rsidRPr="00B03C91" w:rsidRDefault="00AA5BE2">
            <w:pPr>
              <w:tabs>
                <w:tab w:val="center" w:pos="414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3C91">
              <w:rPr>
                <w:rFonts w:ascii="標楷體" w:eastAsia="標楷體" w:hAnsi="標楷體" w:hint="eastAsia"/>
                <w:color w:val="000000" w:themeColor="text1"/>
              </w:rPr>
              <w:t>公司行號請填統一編號</w:t>
            </w:r>
            <w:r w:rsidR="00B03C9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B03C91">
              <w:rPr>
                <w:rFonts w:ascii="標楷體" w:eastAsia="標楷體" w:hAnsi="標楷體" w:hint="eastAsia"/>
                <w:color w:val="000000" w:themeColor="text1"/>
              </w:rPr>
              <w:t xml:space="preserve">                  自然人請填身分證字號</w:t>
            </w:r>
            <w:r w:rsidR="00B03C91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A5BE2" w:rsidRPr="00B03C91" w:rsidRDefault="00AA5BE2" w:rsidP="00B03C91">
            <w:pPr>
              <w:tabs>
                <w:tab w:val="center" w:pos="414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A5BE2" w:rsidTr="00DE3757">
        <w:tblPrEx>
          <w:tblBorders>
            <w:top w:val="single" w:sz="8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425" w:type="dxa"/>
          <w:trHeight w:val="4067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1C18" w:rsidRDefault="00AA5BE2">
            <w:pPr>
              <w:tabs>
                <w:tab w:val="center" w:pos="4140"/>
              </w:tabs>
              <w:spacing w:line="44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  <w:p w:rsidR="0017478C" w:rsidRDefault="00D91C18" w:rsidP="00E26CC3">
            <w:pPr>
              <w:tabs>
                <w:tab w:val="center" w:pos="4140"/>
              </w:tabs>
              <w:spacing w:line="44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AA5BE2">
              <w:rPr>
                <w:rFonts w:ascii="標楷體" w:eastAsia="標楷體" w:hAnsi="標楷體" w:hint="eastAsia"/>
                <w:sz w:val="28"/>
              </w:rPr>
              <w:t>為響應政府節能減碳政策，提昇行政效率，本校支付款項全採用『跨行通匯-</w:t>
            </w:r>
          </w:p>
          <w:p w:rsidR="00AA5BE2" w:rsidRDefault="0017478C" w:rsidP="00E26CC3">
            <w:pPr>
              <w:tabs>
                <w:tab w:val="center" w:pos="4140"/>
              </w:tabs>
              <w:spacing w:line="44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AA5BE2">
              <w:rPr>
                <w:rFonts w:ascii="標楷體" w:eastAsia="標楷體" w:hAnsi="標楷體" w:hint="eastAsia"/>
                <w:sz w:val="28"/>
              </w:rPr>
              <w:t>直接匯入您的存款帳戶』。</w:t>
            </w:r>
          </w:p>
          <w:p w:rsidR="00AA5BE2" w:rsidRDefault="00D91C18" w:rsidP="00D91C18">
            <w:pPr>
              <w:tabs>
                <w:tab w:val="center" w:pos="414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="00AA5BE2" w:rsidRPr="00DE3757">
              <w:rPr>
                <w:rFonts w:ascii="標楷體" w:eastAsia="標楷體" w:hAnsi="標楷體" w:hint="eastAsia"/>
                <w:sz w:val="26"/>
                <w:szCs w:val="26"/>
              </w:rPr>
              <w:t>本校匯（付）款日為每月10</w:t>
            </w:r>
            <w:r w:rsidR="00E26CC3" w:rsidRPr="00DE375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AA5BE2" w:rsidRPr="00DE3757">
              <w:rPr>
                <w:rFonts w:ascii="標楷體" w:eastAsia="標楷體" w:hAnsi="標楷體" w:hint="eastAsia"/>
                <w:sz w:val="26"/>
                <w:szCs w:val="26"/>
              </w:rPr>
              <w:t>20日及當月最後一日，遇例假日則提前一日作業。</w:t>
            </w:r>
          </w:p>
          <w:p w:rsidR="00AA5BE2" w:rsidRDefault="00D91C18">
            <w:pPr>
              <w:tabs>
                <w:tab w:val="center" w:pos="4140"/>
              </w:tabs>
              <w:spacing w:line="44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="00AA5BE2">
              <w:rPr>
                <w:rFonts w:ascii="標楷體" w:eastAsia="標楷體" w:hAnsi="標楷體" w:hint="eastAsia"/>
                <w:sz w:val="28"/>
              </w:rPr>
              <w:t>填妥後請以傳真或郵寄方式通知本校。</w:t>
            </w:r>
          </w:p>
          <w:p w:rsidR="00AA5BE2" w:rsidRDefault="00AA5BE2">
            <w:pPr>
              <w:tabs>
                <w:tab w:val="center" w:pos="4140"/>
              </w:tabs>
              <w:spacing w:line="44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傳真號碼：台北校區(02)2634</w:t>
            </w:r>
            <w:r w:rsidR="00B51E69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1938</w:t>
            </w:r>
          </w:p>
          <w:p w:rsidR="00AA5BE2" w:rsidRPr="00B51E69" w:rsidRDefault="00AA5BE2">
            <w:pPr>
              <w:tabs>
                <w:tab w:val="center" w:pos="4140"/>
              </w:tabs>
              <w:spacing w:line="440" w:lineRule="exact"/>
              <w:ind w:firstLineChars="400" w:firstLine="1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郵寄地址：</w:t>
            </w:r>
            <w:r w:rsidR="00B51E69" w:rsidRPr="00B51E69">
              <w:rPr>
                <w:rFonts w:ascii="標楷體" w:eastAsia="標楷體" w:hAnsi="標楷體" w:hint="eastAsia"/>
              </w:rPr>
              <w:t>114台北市內湖區康寧路3段75巷137號（康寧大學出納組收）</w:t>
            </w:r>
          </w:p>
          <w:p w:rsidR="00AA5BE2" w:rsidRDefault="00D91C18">
            <w:pPr>
              <w:tabs>
                <w:tab w:val="center" w:pos="4140"/>
              </w:tabs>
              <w:spacing w:line="440" w:lineRule="exact"/>
              <w:ind w:leftChars="-58" w:left="1432" w:hangingChars="561" w:hanging="157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4.</w:t>
            </w:r>
            <w:r w:rsidR="00AA5BE2">
              <w:rPr>
                <w:rFonts w:ascii="標楷體" w:eastAsia="標楷體" w:hAnsi="標楷體" w:hint="eastAsia"/>
                <w:sz w:val="28"/>
              </w:rPr>
              <w:t>為維謢您的權益，所填</w:t>
            </w:r>
            <w:r w:rsidR="00AA5BE2" w:rsidRPr="002A5AE9">
              <w:rPr>
                <w:rFonts w:ascii="標楷體" w:eastAsia="標楷體" w:hAnsi="標楷體" w:hint="eastAsia"/>
                <w:sz w:val="28"/>
                <w:highlight w:val="yellow"/>
                <w:bdr w:val="single" w:sz="4" w:space="0" w:color="auto"/>
              </w:rPr>
              <w:t>銀行資料</w:t>
            </w:r>
            <w:r w:rsidR="00AA5BE2">
              <w:rPr>
                <w:rFonts w:ascii="標楷體" w:eastAsia="標楷體" w:hAnsi="標楷體" w:hint="eastAsia"/>
                <w:sz w:val="28"/>
              </w:rPr>
              <w:t>如有異動，請儘速通知本校出納組。</w:t>
            </w:r>
          </w:p>
          <w:p w:rsidR="00AA5BE2" w:rsidRDefault="00D91C18" w:rsidP="000E0BE3">
            <w:pPr>
              <w:tabs>
                <w:tab w:val="center" w:pos="414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  <w:r w:rsidR="00AA5BE2">
              <w:rPr>
                <w:rFonts w:ascii="標楷體" w:eastAsia="標楷體" w:hAnsi="標楷體" w:hint="eastAsia"/>
                <w:sz w:val="28"/>
              </w:rPr>
              <w:t>本校聯絡人：台北校區出納組</w:t>
            </w:r>
            <w:r>
              <w:rPr>
                <w:rFonts w:ascii="標楷體" w:eastAsia="標楷體" w:hAnsi="標楷體" w:hint="eastAsia"/>
                <w:sz w:val="28"/>
              </w:rPr>
              <w:t xml:space="preserve">老師  </w:t>
            </w:r>
            <w:r w:rsidR="00AA5BE2">
              <w:rPr>
                <w:rFonts w:ascii="標楷體" w:eastAsia="標楷體" w:hAnsi="標楷體" w:hint="eastAsia"/>
                <w:sz w:val="28"/>
              </w:rPr>
              <w:t>聯絡電話：（02）2632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="00AA5BE2">
              <w:rPr>
                <w:rFonts w:ascii="標楷體" w:eastAsia="標楷體" w:hAnsi="標楷體" w:hint="eastAsia"/>
                <w:sz w:val="28"/>
              </w:rPr>
              <w:t>1181分機540</w:t>
            </w:r>
          </w:p>
        </w:tc>
      </w:tr>
      <w:tr w:rsidR="00DE3757" w:rsidRPr="00727B23" w:rsidTr="00DE3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1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DE3757" w:rsidRPr="00A443F3" w:rsidRDefault="00550FAF" w:rsidP="00650BD7">
            <w:pPr>
              <w:tabs>
                <w:tab w:val="center" w:pos="4140"/>
              </w:tabs>
              <w:spacing w:before="70" w:line="420" w:lineRule="exact"/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DE3757" w:rsidRPr="00A443F3">
              <w:rPr>
                <w:rFonts w:ascii="標楷體" w:eastAsia="標楷體" w:hAnsi="標楷體" w:hint="eastAsia"/>
                <w:color w:val="AEAAAA" w:themeColor="background2" w:themeShade="BF"/>
                <w:sz w:val="28"/>
              </w:rPr>
              <w:t>存摺粘貼處</w:t>
            </w:r>
          </w:p>
        </w:tc>
      </w:tr>
    </w:tbl>
    <w:p w:rsidR="00550FAF" w:rsidRDefault="0011112C" w:rsidP="00DE3757">
      <w:pPr>
        <w:tabs>
          <w:tab w:val="center" w:pos="4140"/>
        </w:tabs>
        <w:adjustRightInd w:val="0"/>
        <w:snapToGrid w:val="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A5BE2">
        <w:rPr>
          <w:rFonts w:ascii="標楷體" w:eastAsia="標楷體" w:hAnsi="標楷體" w:hint="eastAsia"/>
          <w:sz w:val="28"/>
        </w:rPr>
        <w:t>申請單位：</w:t>
      </w:r>
      <w:r w:rsidR="0005414C">
        <w:rPr>
          <w:rFonts w:ascii="標楷體" w:eastAsia="標楷體" w:hAnsi="標楷體" w:hint="eastAsia"/>
          <w:sz w:val="26"/>
        </w:rPr>
        <w:t xml:space="preserve">         </w:t>
      </w:r>
      <w:r w:rsidR="00D91C18">
        <w:rPr>
          <w:rFonts w:ascii="標楷體" w:eastAsia="標楷體" w:hAnsi="標楷體" w:hint="eastAsia"/>
          <w:sz w:val="26"/>
        </w:rPr>
        <w:t xml:space="preserve">                            </w:t>
      </w:r>
      <w:r w:rsidR="0005414C">
        <w:rPr>
          <w:rFonts w:ascii="標楷體" w:eastAsia="標楷體" w:hAnsi="標楷體" w:hint="eastAsia"/>
          <w:b/>
          <w:bCs/>
          <w:sz w:val="28"/>
        </w:rPr>
        <w:t>（公司行號用章）</w:t>
      </w:r>
    </w:p>
    <w:p w:rsidR="00AA5BE2" w:rsidRDefault="0005414C" w:rsidP="00DE3757">
      <w:pPr>
        <w:tabs>
          <w:tab w:val="center" w:pos="4140"/>
        </w:tabs>
        <w:adjustRightInd w:val="0"/>
        <w:snapToGrid w:val="0"/>
        <w:spacing w:line="3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A5BE2">
        <w:rPr>
          <w:rFonts w:ascii="標楷體" w:eastAsia="標楷體" w:hAnsi="標楷體" w:hint="eastAsia"/>
          <w:sz w:val="28"/>
        </w:rPr>
        <w:t>連</w:t>
      </w:r>
      <w:r w:rsidR="0011112C">
        <w:rPr>
          <w:rFonts w:ascii="標楷體" w:eastAsia="標楷體" w:hAnsi="標楷體" w:hint="eastAsia"/>
          <w:sz w:val="28"/>
        </w:rPr>
        <w:t xml:space="preserve"> </w:t>
      </w:r>
      <w:r w:rsidR="00AA5BE2">
        <w:rPr>
          <w:rFonts w:ascii="標楷體" w:eastAsia="標楷體" w:hAnsi="標楷體" w:hint="eastAsia"/>
          <w:sz w:val="28"/>
        </w:rPr>
        <w:t>絡</w:t>
      </w:r>
      <w:r w:rsidR="0011112C">
        <w:rPr>
          <w:rFonts w:ascii="標楷體" w:eastAsia="標楷體" w:hAnsi="標楷體" w:hint="eastAsia"/>
          <w:sz w:val="28"/>
        </w:rPr>
        <w:t xml:space="preserve"> </w:t>
      </w:r>
      <w:r w:rsidR="00AA5BE2">
        <w:rPr>
          <w:rFonts w:ascii="標楷體" w:eastAsia="標楷體" w:hAnsi="標楷體" w:hint="eastAsia"/>
          <w:sz w:val="28"/>
        </w:rPr>
        <w:t>人：</w:t>
      </w:r>
      <w:r w:rsidR="000C395C">
        <w:rPr>
          <w:rFonts w:ascii="標楷體" w:eastAsia="標楷體" w:hAnsi="標楷體" w:hint="eastAsia"/>
          <w:sz w:val="28"/>
        </w:rPr>
        <w:t xml:space="preserve"> </w:t>
      </w:r>
    </w:p>
    <w:p w:rsidR="00AA5BE2" w:rsidRPr="0005414C" w:rsidRDefault="00AA5BE2" w:rsidP="00DE3757">
      <w:pPr>
        <w:tabs>
          <w:tab w:val="center" w:pos="4140"/>
        </w:tabs>
        <w:adjustRightInd w:val="0"/>
        <w:snapToGrid w:val="0"/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 xml:space="preserve">    電 </w:t>
      </w:r>
      <w:r w:rsidR="0011112C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話：</w:t>
      </w:r>
      <w:r w:rsidR="0005414C">
        <w:rPr>
          <w:rFonts w:ascii="標楷體" w:eastAsia="標楷體" w:hAnsi="標楷體" w:hint="eastAsia"/>
          <w:sz w:val="28"/>
        </w:rPr>
        <w:t xml:space="preserve"> </w:t>
      </w:r>
    </w:p>
    <w:p w:rsidR="00AA5BE2" w:rsidRPr="0005414C" w:rsidRDefault="00AA5BE2" w:rsidP="00DE3757">
      <w:pPr>
        <w:tabs>
          <w:tab w:val="center" w:pos="4140"/>
        </w:tabs>
        <w:adjustRightInd w:val="0"/>
        <w:snapToGrid w:val="0"/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 xml:space="preserve">    地 </w:t>
      </w:r>
      <w:r w:rsidR="0011112C">
        <w:rPr>
          <w:rFonts w:ascii="標楷體" w:eastAsia="標楷體" w:hAnsi="標楷體" w:hint="eastAsia"/>
          <w:sz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 址：</w:t>
      </w:r>
      <w:r w:rsidR="0005414C">
        <w:rPr>
          <w:rFonts w:ascii="標楷體" w:eastAsia="標楷體" w:hAnsi="標楷體" w:hint="eastAsia"/>
          <w:sz w:val="28"/>
        </w:rPr>
        <w:t xml:space="preserve"> </w:t>
      </w:r>
    </w:p>
    <w:p w:rsidR="00AA5BE2" w:rsidRPr="00DE3757" w:rsidRDefault="00AA5BE2" w:rsidP="00D91C18">
      <w:pPr>
        <w:tabs>
          <w:tab w:val="center" w:pos="4140"/>
        </w:tabs>
        <w:adjustRightInd w:val="0"/>
        <w:snapToGrid w:val="0"/>
        <w:spacing w:beforeLines="100" w:before="360" w:line="420" w:lineRule="exact"/>
        <w:ind w:firstLineChars="50" w:firstLine="100"/>
        <w:jc w:val="center"/>
        <w:rPr>
          <w:rFonts w:ascii="標楷體" w:eastAsia="標楷體" w:hAnsi="標楷體"/>
          <w:color w:val="AEAAAA" w:themeColor="background2" w:themeShade="BF"/>
          <w:sz w:val="20"/>
          <w:szCs w:val="20"/>
        </w:rPr>
      </w:pPr>
      <w:r w:rsidRPr="00DE3757">
        <w:rPr>
          <w:rFonts w:ascii="標楷體" w:eastAsia="標楷體" w:hAnsi="標楷體" w:hint="eastAsia"/>
          <w:color w:val="AEAAAA" w:themeColor="background2" w:themeShade="BF"/>
          <w:sz w:val="20"/>
          <w:szCs w:val="20"/>
        </w:rPr>
        <w:t>本表單請自行下載</w:t>
      </w:r>
      <w:r w:rsidR="00CE7730">
        <w:rPr>
          <w:rFonts w:ascii="標楷體" w:eastAsia="標楷體" w:hAnsi="標楷體" w:hint="eastAsia"/>
          <w:color w:val="AEAAAA" w:themeColor="background2" w:themeShade="BF"/>
          <w:sz w:val="20"/>
          <w:szCs w:val="20"/>
        </w:rPr>
        <w:t>：</w:t>
      </w:r>
      <w:r w:rsidRPr="00DE3757">
        <w:rPr>
          <w:rFonts w:ascii="標楷體" w:eastAsia="標楷體" w:hAnsi="標楷體" w:hint="eastAsia"/>
          <w:color w:val="AEAAAA" w:themeColor="background2" w:themeShade="BF"/>
          <w:sz w:val="20"/>
          <w:szCs w:val="20"/>
        </w:rPr>
        <w:t>本校首頁/行政單位/總務處/出納組/表單下載</w:t>
      </w:r>
    </w:p>
    <w:p w:rsidR="004B1FC2" w:rsidRPr="00D91C18" w:rsidRDefault="00B50852" w:rsidP="00B50852">
      <w:pPr>
        <w:widowControl/>
        <w:adjustRightInd w:val="0"/>
        <w:snapToGrid w:val="0"/>
        <w:ind w:leftChars="449" w:left="1678" w:hangingChars="300" w:hanging="6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AEAAAA" w:themeColor="background2" w:themeShade="BF"/>
          <w:sz w:val="20"/>
          <w:szCs w:val="20"/>
        </w:rPr>
        <w:t xml:space="preserve">               </w:t>
      </w:r>
      <w:r w:rsidR="00AA5BE2" w:rsidRPr="00DE3757">
        <w:rPr>
          <w:rFonts w:ascii="標楷體" w:eastAsia="標楷體" w:hAnsi="標楷體" w:hint="eastAsia"/>
          <w:color w:val="AEAAAA" w:themeColor="background2" w:themeShade="BF"/>
          <w:sz w:val="20"/>
          <w:szCs w:val="20"/>
        </w:rPr>
        <w:t>康寧付款記錄查詢</w:t>
      </w:r>
      <w:r w:rsidR="00CE7730">
        <w:rPr>
          <w:rFonts w:ascii="標楷體" w:eastAsia="標楷體" w:hAnsi="標楷體" w:hint="eastAsia"/>
          <w:color w:val="AEAAAA" w:themeColor="background2" w:themeShade="BF"/>
          <w:sz w:val="20"/>
          <w:szCs w:val="20"/>
        </w:rPr>
        <w:t>：</w:t>
      </w:r>
      <w:r w:rsidR="00AA5BE2" w:rsidRPr="00DE3757">
        <w:rPr>
          <w:rFonts w:ascii="標楷體" w:eastAsia="標楷體" w:hAnsi="標楷體" w:cs="新細明體" w:hint="eastAsia"/>
          <w:color w:val="AEAAAA" w:themeColor="background2" w:themeShade="BF"/>
          <w:kern w:val="0"/>
          <w:sz w:val="20"/>
          <w:szCs w:val="20"/>
        </w:rPr>
        <w:t>本校首頁/行政單位/總務處/出納組</w:t>
      </w:r>
    </w:p>
    <w:sectPr w:rsidR="004B1FC2" w:rsidRPr="00D91C18">
      <w:footerReference w:type="even" r:id="rId6"/>
      <w:pgSz w:w="11906" w:h="16838"/>
      <w:pgMar w:top="360" w:right="206" w:bottom="180" w:left="851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21" w:rsidRDefault="00100C21">
      <w:r>
        <w:separator/>
      </w:r>
    </w:p>
  </w:endnote>
  <w:endnote w:type="continuationSeparator" w:id="0">
    <w:p w:rsidR="00100C21" w:rsidRDefault="0010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E2" w:rsidRDefault="00AA5BE2">
    <w:pPr>
      <w:pStyle w:val="a5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A5BE2" w:rsidRDefault="00AA5B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21" w:rsidRDefault="00100C21">
      <w:r>
        <w:separator/>
      </w:r>
    </w:p>
  </w:footnote>
  <w:footnote w:type="continuationSeparator" w:id="0">
    <w:p w:rsidR="00100C21" w:rsidRDefault="00100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414C"/>
    <w:rsid w:val="000C395C"/>
    <w:rsid w:val="000E0BE3"/>
    <w:rsid w:val="00100C21"/>
    <w:rsid w:val="0011112C"/>
    <w:rsid w:val="001314A0"/>
    <w:rsid w:val="00172A27"/>
    <w:rsid w:val="0017478C"/>
    <w:rsid w:val="002A5AE9"/>
    <w:rsid w:val="004549B8"/>
    <w:rsid w:val="004A1C84"/>
    <w:rsid w:val="004B1FC2"/>
    <w:rsid w:val="00550FAF"/>
    <w:rsid w:val="007828DC"/>
    <w:rsid w:val="00881996"/>
    <w:rsid w:val="00AA5BE2"/>
    <w:rsid w:val="00B03C91"/>
    <w:rsid w:val="00B22916"/>
    <w:rsid w:val="00B50852"/>
    <w:rsid w:val="00B51E69"/>
    <w:rsid w:val="00C961A4"/>
    <w:rsid w:val="00CE7730"/>
    <w:rsid w:val="00D066CA"/>
    <w:rsid w:val="00D91C18"/>
    <w:rsid w:val="00DE3757"/>
    <w:rsid w:val="00E16130"/>
    <w:rsid w:val="00E26CC3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DB28400-9709-FE41-8CA7-39F3281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EE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6">
    <w:name w:val="Body Text Indent"/>
    <w:basedOn w:val="a"/>
    <w:pPr>
      <w:spacing w:line="240" w:lineRule="atLeast"/>
      <w:ind w:firstLineChars="56" w:firstLine="179"/>
    </w:pPr>
    <w:rPr>
      <w:rFonts w:eastAsia="文鼎粗行楷"/>
      <w:color w:val="000080"/>
      <w:sz w:val="32"/>
    </w:rPr>
  </w:style>
  <w:style w:type="paragraph" w:styleId="a7">
    <w:name w:val="header"/>
    <w:basedOn w:val="a"/>
    <w:link w:val="a8"/>
    <w:rsid w:val="00B03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03C91"/>
    <w:rPr>
      <w:kern w:val="2"/>
    </w:rPr>
  </w:style>
  <w:style w:type="paragraph" w:styleId="a9">
    <w:name w:val="List Paragraph"/>
    <w:basedOn w:val="a"/>
    <w:uiPriority w:val="34"/>
    <w:qFormat/>
    <w:rsid w:val="00E26C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>財政部</Manager>
  <Company>307110000D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入戶通知作業申請書</dc:title>
  <dc:subject>入戶通知作業申請書</dc:subject>
  <dc:creator>財政部台北區支付處</dc:creator>
  <cp:keywords>入戶通知</cp:keywords>
  <cp:lastModifiedBy>鄭雅如</cp:lastModifiedBy>
  <cp:revision>5</cp:revision>
  <cp:lastPrinted>2024-03-29T02:43:00Z</cp:lastPrinted>
  <dcterms:created xsi:type="dcterms:W3CDTF">2024-03-29T02:42:00Z</dcterms:created>
  <dcterms:modified xsi:type="dcterms:W3CDTF">2024-03-29T02:45:00Z</dcterms:modified>
  <cp:category>I1Z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